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911F46">
        <w:rPr>
          <w:rFonts w:ascii="Verdana" w:hAnsi="Verdana"/>
          <w:b/>
          <w:lang w:val="bg-BG"/>
        </w:rPr>
        <w:t xml:space="preserve"> град Белоградчик</w:t>
      </w:r>
      <w:r w:rsidR="00684BB8">
        <w:rPr>
          <w:rFonts w:ascii="Verdana" w:hAnsi="Verdana"/>
          <w:b/>
          <w:lang w:val="bg-BG"/>
        </w:rPr>
        <w:t>.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3245C2">
        <w:rPr>
          <w:rFonts w:ascii="Verdana" w:hAnsi="Verdana"/>
          <w:lang w:val="bg-BG"/>
        </w:rPr>
        <w:t>24.03.2026г</w:t>
      </w:r>
      <w:r w:rsidRPr="0086764E">
        <w:rPr>
          <w:rFonts w:ascii="Verdana" w:hAnsi="Verdana"/>
          <w:lang w:val="bg-BG"/>
        </w:rPr>
        <w:t>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911F46">
        <w:rPr>
          <w:rFonts w:ascii="Verdana" w:hAnsi="Verdana"/>
          <w:lang w:val="bg-BG"/>
        </w:rPr>
        <w:t>в гр. Белоградчик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911F46">
        <w:rPr>
          <w:rFonts w:ascii="Verdana" w:hAnsi="Verdana"/>
          <w:lang w:val="bg-BG"/>
        </w:rPr>
        <w:t xml:space="preserve"> ПО-28-18/11.03.2026г.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911F46">
        <w:rPr>
          <w:rFonts w:ascii="Verdana" w:hAnsi="Verdana"/>
          <w:lang w:val="bg-BG"/>
        </w:rPr>
        <w:t>Видин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F034D5" w:rsidRPr="0086764E" w:rsidRDefault="00F034D5" w:rsidP="00F034D5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Ангел Боянов – зам. кмет на Община Белоградчик</w:t>
      </w:r>
      <w:r w:rsidRPr="0086764E">
        <w:rPr>
          <w:rFonts w:ascii="Verdana" w:hAnsi="Verdana"/>
          <w:lang w:val="bg-BG"/>
        </w:rPr>
        <w:t xml:space="preserve"> 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</w:t>
      </w:r>
    </w:p>
    <w:p w:rsidR="00F034D5" w:rsidRPr="0086764E" w:rsidRDefault="00F034D5" w:rsidP="00F034D5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F034D5" w:rsidRPr="0086764E" w:rsidRDefault="00F034D5" w:rsidP="00F034D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Татяна Крумова – главен експерт ГД „АР“ към Областна дирекция „Земеделие“ – гр. Видин 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F034D5" w:rsidRPr="0086764E" w:rsidRDefault="00F034D5" w:rsidP="00F034D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 – младши експерт към Общинска служба „Земеделие“ – гр. Белоградчик</w:t>
      </w:r>
      <w:r w:rsidRPr="0086764E">
        <w:rPr>
          <w:rFonts w:ascii="Verdana" w:hAnsi="Verdana"/>
          <w:lang w:val="bg-BG"/>
        </w:rPr>
        <w:t xml:space="preserve"> 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F034D5" w:rsidRDefault="00F034D5" w:rsidP="00F034D5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>3</w:t>
      </w:r>
      <w:r w:rsidRPr="00946FDB">
        <w:rPr>
          <w:rFonts w:ascii="Verdana" w:hAnsi="Verdana"/>
          <w:lang w:val="bg-BG"/>
        </w:rPr>
        <w:t xml:space="preserve">.  </w:t>
      </w:r>
      <w:r w:rsidRPr="00307228">
        <w:rPr>
          <w:rFonts w:ascii="Verdana" w:hAnsi="Verdana"/>
          <w:lang w:val="bg-BG"/>
        </w:rPr>
        <w:t>Женя Живова – главен експерт „ППОП“ към Общинска администрация гр. Белоградчик (имена и длъжност);</w:t>
      </w:r>
    </w:p>
    <w:p w:rsidR="00F034D5" w:rsidRPr="0086764E" w:rsidRDefault="00F034D5" w:rsidP="00F034D5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Pr="0086764E">
        <w:rPr>
          <w:rFonts w:ascii="Verdana" w:hAnsi="Verdana"/>
          <w:lang w:val="bg-BG"/>
        </w:rPr>
        <w:t xml:space="preserve">.  </w:t>
      </w:r>
      <w:r>
        <w:rPr>
          <w:rFonts w:ascii="Verdana" w:hAnsi="Verdana"/>
          <w:lang w:val="bg-BG"/>
        </w:rPr>
        <w:t>Д-р Галина Лилина – представител на ОДБХ Видин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F034D5" w:rsidRPr="0086764E" w:rsidRDefault="00F034D5" w:rsidP="00F034D5">
      <w:pPr>
        <w:spacing w:line="360" w:lineRule="auto"/>
        <w:ind w:left="720"/>
        <w:rPr>
          <w:rFonts w:ascii="Verdana" w:hAnsi="Verdana"/>
          <w:lang w:val="bg-BG"/>
        </w:rPr>
      </w:pPr>
    </w:p>
    <w:p w:rsidR="00F034D5" w:rsidRPr="0086764E" w:rsidRDefault="00F034D5" w:rsidP="00F034D5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F034D5" w:rsidRDefault="00F034D5" w:rsidP="00F034D5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Цветослава Цекова – главен експерт ГД „АР“ </w:t>
      </w:r>
      <w:r w:rsidRPr="0086764E">
        <w:rPr>
          <w:rFonts w:ascii="Verdana" w:hAnsi="Verdana"/>
          <w:lang w:val="bg-BG"/>
        </w:rPr>
        <w:t xml:space="preserve"> </w:t>
      </w:r>
      <w:r w:rsidRPr="00182461">
        <w:rPr>
          <w:rFonts w:ascii="Verdana" w:hAnsi="Verdana"/>
          <w:lang w:val="bg-BG"/>
        </w:rPr>
        <w:t xml:space="preserve">към Областна дирекция „Земеделие“ – гр. Видин 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F034D5" w:rsidRPr="00307228" w:rsidRDefault="00F034D5" w:rsidP="00F034D5">
      <w:pPr>
        <w:pStyle w:val="ab"/>
        <w:numPr>
          <w:ilvl w:val="0"/>
          <w:numId w:val="24"/>
        </w:numPr>
        <w:rPr>
          <w:rFonts w:ascii="Verdana" w:hAnsi="Verdana"/>
          <w:lang w:val="bg-BG"/>
        </w:rPr>
      </w:pPr>
      <w:r w:rsidRPr="00307228">
        <w:rPr>
          <w:rFonts w:ascii="Verdana" w:hAnsi="Verdana"/>
          <w:lang w:val="bg-BG"/>
        </w:rPr>
        <w:t>Цветомир Лазаров – главен специалист „УОС“ в Община Белоградчик (имена и длъжност);</w:t>
      </w:r>
    </w:p>
    <w:p w:rsidR="00F034D5" w:rsidRPr="00307228" w:rsidRDefault="00F034D5" w:rsidP="00F034D5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307228">
        <w:rPr>
          <w:rFonts w:ascii="Verdana" w:hAnsi="Verdana"/>
          <w:lang w:val="bg-BG"/>
        </w:rPr>
        <w:t>Милен Милков – началник на ОС „Земеделие“ – гр. Белоградчик (и</w:t>
      </w:r>
      <w:r w:rsidRPr="00307228">
        <w:rPr>
          <w:rFonts w:ascii="Verdana" w:hAnsi="Verdana"/>
          <w:i/>
          <w:lang w:val="bg-BG"/>
        </w:rPr>
        <w:t>мена и длъжност</w:t>
      </w:r>
      <w:r w:rsidRPr="00307228">
        <w:rPr>
          <w:rFonts w:ascii="Verdana" w:hAnsi="Verdana"/>
          <w:lang w:val="bg-BG"/>
        </w:rPr>
        <w:t>);</w:t>
      </w:r>
    </w:p>
    <w:p w:rsidR="00F034D5" w:rsidRPr="00307228" w:rsidRDefault="00F034D5" w:rsidP="00F034D5">
      <w:pPr>
        <w:spacing w:line="360" w:lineRule="auto"/>
        <w:ind w:left="28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Поради отсъствие на редовен член: </w:t>
      </w:r>
      <w:r w:rsidRPr="00307228">
        <w:rPr>
          <w:rFonts w:ascii="Verdana" w:hAnsi="Verdana"/>
          <w:lang w:val="bg-BG"/>
        </w:rPr>
        <w:t>Женя Живова – главен експерт „ППОП“ към Общинска администрация</w:t>
      </w:r>
      <w:r>
        <w:rPr>
          <w:rFonts w:ascii="Verdana" w:hAnsi="Verdana"/>
          <w:lang w:val="bg-BG"/>
        </w:rPr>
        <w:t xml:space="preserve">, поради отпуск, представител на Община Белоградчик е резервен член: </w:t>
      </w:r>
      <w:r w:rsidRPr="00307228">
        <w:rPr>
          <w:rFonts w:ascii="Verdana" w:hAnsi="Verdana"/>
          <w:lang w:val="bg-BG"/>
        </w:rPr>
        <w:t>Цветомир Лазаров – главен специалист „УОС“ в Община Белоградчик</w:t>
      </w:r>
      <w:r>
        <w:rPr>
          <w:rFonts w:ascii="Verdana" w:hAnsi="Verdana"/>
          <w:lang w:val="bg-BG"/>
        </w:rPr>
        <w:t>.</w:t>
      </w:r>
    </w:p>
    <w:p w:rsidR="00C662FD" w:rsidRDefault="00DB1C75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не </w:t>
      </w:r>
      <w:r w:rsidR="006B5BA3"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911F46">
        <w:rPr>
          <w:rFonts w:ascii="Verdana" w:hAnsi="Verdana"/>
          <w:lang w:val="bg-BG"/>
        </w:rPr>
        <w:t>град Белоградчик</w:t>
      </w:r>
      <w:r w:rsidR="00F17386" w:rsidRPr="00A05028">
        <w:rPr>
          <w:rFonts w:ascii="Verdana" w:hAnsi="Verdana"/>
          <w:lang w:val="bg-BG"/>
        </w:rPr>
        <w:t>.</w:t>
      </w:r>
    </w:p>
    <w:p w:rsidR="00911F46" w:rsidRPr="00911F46" w:rsidRDefault="00ED2E0B" w:rsidP="00911F4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911F46">
        <w:rPr>
          <w:rFonts w:ascii="Verdana" w:hAnsi="Verdana"/>
          <w:lang w:val="bg-BG"/>
        </w:rPr>
        <w:t xml:space="preserve">11.03.2026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911F46">
        <w:rPr>
          <w:rFonts w:ascii="Verdana" w:hAnsi="Verdana"/>
          <w:lang w:val="bg-BG"/>
        </w:rPr>
        <w:t xml:space="preserve">гр. Белоградчик </w:t>
      </w:r>
      <w:r w:rsidR="00AC0702" w:rsidRPr="0086764E">
        <w:rPr>
          <w:rFonts w:ascii="Verdana" w:hAnsi="Verdana"/>
          <w:lang w:val="bg-BG"/>
        </w:rPr>
        <w:t xml:space="preserve">предаде на председателя на комисията общо </w:t>
      </w:r>
      <w:r w:rsidR="00911F46">
        <w:rPr>
          <w:rFonts w:ascii="Verdana" w:hAnsi="Verdana"/>
          <w:lang w:val="bg-BG"/>
        </w:rPr>
        <w:t>0 /нула/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911F46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911F46" w:rsidRPr="00911F46">
        <w:rPr>
          <w:rFonts w:ascii="Verdana" w:hAnsi="Verdana"/>
          <w:lang w:val="bg-BG"/>
        </w:rPr>
        <w:t>Комисията не пристъпва към разглеждане на заявленията по реда на тяхното постъпване. На основаните извършените админист</w:t>
      </w:r>
      <w:r w:rsidR="00DB1C75">
        <w:rPr>
          <w:rFonts w:ascii="Verdana" w:hAnsi="Verdana"/>
          <w:lang w:val="bg-BG"/>
        </w:rPr>
        <w:t>ративни проверки,</w:t>
      </w:r>
      <w:r w:rsidR="00911F46" w:rsidRPr="00911F46">
        <w:rPr>
          <w:rFonts w:ascii="Verdana" w:hAnsi="Verdana"/>
          <w:lang w:val="bg-BG"/>
        </w:rPr>
        <w:t xml:space="preserve"> комисията реши:</w:t>
      </w:r>
    </w:p>
    <w:p w:rsidR="00911F46" w:rsidRPr="00911F46" w:rsidRDefault="00911F46" w:rsidP="00911F46">
      <w:pPr>
        <w:spacing w:line="360" w:lineRule="auto"/>
        <w:jc w:val="both"/>
        <w:rPr>
          <w:rFonts w:ascii="Verdana" w:hAnsi="Verdana"/>
          <w:lang w:val="bg-BG"/>
        </w:rPr>
      </w:pPr>
      <w:r w:rsidRPr="00911F46">
        <w:rPr>
          <w:rFonts w:ascii="Verdana" w:hAnsi="Verdana"/>
          <w:lang w:val="bg-BG"/>
        </w:rPr>
        <w:lastRenderedPageBreak/>
        <w:tab/>
        <w:t>Проверката по т. 1, 2 и т.н. от образеца Приложение № 1 към Заповед № РД46-44/26.02.2025 г. на министъра на земеделието и храните е неприложима, поради липса на заявления по чл. 37и, ал. 5 от ЗСПЗЗ.</w:t>
      </w:r>
      <w:r w:rsidRPr="00911F46">
        <w:rPr>
          <w:rFonts w:ascii="Verdana" w:hAnsi="Verdana"/>
          <w:lang w:val="bg-BG"/>
        </w:rPr>
        <w:tab/>
      </w:r>
    </w:p>
    <w:p w:rsidR="00684BB8" w:rsidRDefault="00911F46" w:rsidP="00911F46">
      <w:pPr>
        <w:spacing w:line="360" w:lineRule="auto"/>
        <w:jc w:val="both"/>
        <w:rPr>
          <w:rFonts w:ascii="Verdana" w:hAnsi="Verdana"/>
          <w:lang w:val="bg-BG"/>
        </w:rPr>
      </w:pPr>
      <w:r w:rsidRPr="00911F46">
        <w:rPr>
          <w:rFonts w:ascii="Verdana" w:hAnsi="Verdana"/>
          <w:lang w:val="bg-BG"/>
        </w:rPr>
        <w:t>Комисията не допуска заявители до участие в разпределението на пасища, мери и ливади от държавния и общинския поземлен фонд, поради липса на заявления за участие.</w:t>
      </w: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F0EFE"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BF785F" w:rsidRDefault="003800D7" w:rsidP="00BF785F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BF785F">
        <w:rPr>
          <w:rFonts w:ascii="Verdana" w:hAnsi="Verdana"/>
          <w:lang w:val="bg-BG"/>
        </w:rPr>
        <w:t>………………………………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BF785F" w:rsidRDefault="00BF785F" w:rsidP="00BF785F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…………………………….</w:t>
      </w:r>
    </w:p>
    <w:p w:rsidR="00BF785F" w:rsidRDefault="00BF785F" w:rsidP="00BF785F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BF785F">
        <w:rPr>
          <w:rFonts w:ascii="Verdana" w:hAnsi="Verdana"/>
          <w:lang w:val="bg-BG"/>
        </w:rPr>
        <w:t>(</w:t>
      </w:r>
      <w:r w:rsidRPr="00BF785F">
        <w:rPr>
          <w:rFonts w:ascii="Verdana" w:hAnsi="Verdana"/>
          <w:i/>
          <w:lang w:val="bg-BG"/>
        </w:rPr>
        <w:t>Имена и подпис</w:t>
      </w:r>
      <w:r w:rsidRPr="00BF785F">
        <w:rPr>
          <w:rFonts w:ascii="Verdana" w:hAnsi="Verdana"/>
          <w:lang w:val="bg-BG"/>
        </w:rPr>
        <w:t>)</w:t>
      </w:r>
    </w:p>
    <w:p w:rsidR="00BF785F" w:rsidRDefault="00BF785F" w:rsidP="00BF785F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</w:t>
      </w:r>
    </w:p>
    <w:p w:rsidR="00BF785F" w:rsidRPr="00BF785F" w:rsidRDefault="00BF785F" w:rsidP="00BF785F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bookmarkStart w:id="0" w:name="_GoBack"/>
      <w:bookmarkEnd w:id="0"/>
      <w:r w:rsidRPr="00BF785F">
        <w:rPr>
          <w:rFonts w:ascii="Verdana" w:hAnsi="Verdana"/>
          <w:lang w:val="bg-BG"/>
        </w:rPr>
        <w:t>(</w:t>
      </w:r>
      <w:r w:rsidRPr="00BF785F">
        <w:rPr>
          <w:rFonts w:ascii="Verdana" w:hAnsi="Verdana"/>
          <w:i/>
          <w:lang w:val="bg-BG"/>
        </w:rPr>
        <w:t>Имена и подпис</w:t>
      </w:r>
      <w:r w:rsidRPr="00BF785F">
        <w:rPr>
          <w:rFonts w:ascii="Verdana" w:hAnsi="Verdana"/>
          <w:lang w:val="bg-BG"/>
        </w:rPr>
        <w:t>)</w:t>
      </w:r>
    </w:p>
    <w:p w:rsidR="00BF785F" w:rsidRPr="00BF785F" w:rsidRDefault="00BF785F" w:rsidP="00BF785F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BF785F" w:rsidRPr="00BF785F" w:rsidRDefault="00BF785F" w:rsidP="00BF785F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667160" w:rsidRPr="00667160" w:rsidRDefault="00DB1C75" w:rsidP="00667160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>
        <w:rPr>
          <w:rFonts w:ascii="Verdana" w:hAnsi="Verdana"/>
          <w:lang w:val="bg-BG"/>
        </w:rPr>
        <w:tab/>
        <w:t>Приемо-</w:t>
      </w:r>
      <w:r w:rsidR="00667160" w:rsidRPr="00667160">
        <w:rPr>
          <w:rFonts w:ascii="Verdana" w:hAnsi="Verdana"/>
          <w:lang w:val="bg-BG"/>
        </w:rPr>
        <w:t>предавателен протокол от 1</w:t>
      </w:r>
      <w:r w:rsidR="00667160">
        <w:rPr>
          <w:rFonts w:ascii="Verdana" w:hAnsi="Verdana"/>
          <w:lang w:val="bg-BG"/>
        </w:rPr>
        <w:t>1</w:t>
      </w:r>
      <w:r w:rsidR="00667160" w:rsidRPr="00667160">
        <w:rPr>
          <w:rFonts w:ascii="Verdana" w:hAnsi="Verdana"/>
          <w:lang w:val="bg-BG"/>
        </w:rPr>
        <w:t>.03.202</w:t>
      </w:r>
      <w:r w:rsidR="00667160">
        <w:rPr>
          <w:rFonts w:ascii="Verdana" w:hAnsi="Verdana"/>
          <w:lang w:val="bg-BG"/>
        </w:rPr>
        <w:t>6</w:t>
      </w:r>
      <w:r w:rsidR="00667160" w:rsidRPr="00667160">
        <w:rPr>
          <w:rFonts w:ascii="Verdana" w:hAnsi="Verdana"/>
          <w:lang w:val="bg-BG"/>
        </w:rPr>
        <w:t>г.</w:t>
      </w:r>
    </w:p>
    <w:p w:rsidR="00CF3EF0" w:rsidRPr="00C40CE7" w:rsidRDefault="00667160" w:rsidP="00667160">
      <w:pPr>
        <w:spacing w:line="360" w:lineRule="auto"/>
        <w:ind w:left="851"/>
        <w:rPr>
          <w:rFonts w:ascii="Verdana" w:hAnsi="Verdana"/>
          <w:lang w:val="bg-BG"/>
        </w:rPr>
      </w:pPr>
      <w:r w:rsidRPr="00667160">
        <w:rPr>
          <w:rFonts w:ascii="Verdana" w:hAnsi="Verdana"/>
          <w:lang w:val="bg-BG"/>
        </w:rPr>
        <w:t>2.</w:t>
      </w:r>
      <w:r w:rsidRPr="00667160">
        <w:rPr>
          <w:rFonts w:ascii="Verdana" w:hAnsi="Verdana"/>
          <w:lang w:val="bg-BG"/>
        </w:rPr>
        <w:tab/>
        <w:t>Заверено копие на „нарочен регистър“ за регистриране на постъпилите заявления по чл.37и, ал.5 от ЗСПЗЗ за землище град Белоградчик, Община Белоградчик.</w:t>
      </w: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6C49" w:rsidRDefault="00936C49" w:rsidP="00227952">
      <w:r>
        <w:separator/>
      </w:r>
    </w:p>
  </w:endnote>
  <w:endnote w:type="continuationSeparator" w:id="0">
    <w:p w:rsidR="00936C49" w:rsidRDefault="00936C4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0278E9">
    <w:pPr>
      <w:pStyle w:val="a9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BF785F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6C49" w:rsidRDefault="00936C49" w:rsidP="00227952">
      <w:r>
        <w:separator/>
      </w:r>
    </w:p>
  </w:footnote>
  <w:footnote w:type="continuationSeparator" w:id="0">
    <w:p w:rsidR="00936C49" w:rsidRDefault="00936C4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278E9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D588B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45C2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26B52"/>
    <w:rsid w:val="004340C8"/>
    <w:rsid w:val="00437BDA"/>
    <w:rsid w:val="004408C1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1580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67160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87E27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1C3E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1F46"/>
    <w:rsid w:val="009121BB"/>
    <w:rsid w:val="009231E0"/>
    <w:rsid w:val="00930A1B"/>
    <w:rsid w:val="0093345F"/>
    <w:rsid w:val="00936C49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223F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BF785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1C75"/>
    <w:rsid w:val="00DB2123"/>
    <w:rsid w:val="00DB7975"/>
    <w:rsid w:val="00DD21EC"/>
    <w:rsid w:val="00DE50C0"/>
    <w:rsid w:val="00DE6960"/>
    <w:rsid w:val="00DE6CF7"/>
    <w:rsid w:val="00E36719"/>
    <w:rsid w:val="00E54174"/>
    <w:rsid w:val="00E60FBE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034D5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6C4B26"/>
  <w15:docId w15:val="{3367D063-3EA8-48B4-A996-030593202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0278E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278E9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0278E9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0278E9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0278E9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0A3DCE"/>
    <w:rsid w:val="000C74FC"/>
    <w:rsid w:val="00144D10"/>
    <w:rsid w:val="001B713F"/>
    <w:rsid w:val="001F4270"/>
    <w:rsid w:val="00200BCC"/>
    <w:rsid w:val="002452F7"/>
    <w:rsid w:val="002B2CC8"/>
    <w:rsid w:val="0036400D"/>
    <w:rsid w:val="003F5F8F"/>
    <w:rsid w:val="0040536E"/>
    <w:rsid w:val="00406A58"/>
    <w:rsid w:val="004156A0"/>
    <w:rsid w:val="004A724A"/>
    <w:rsid w:val="004F7402"/>
    <w:rsid w:val="005651EE"/>
    <w:rsid w:val="005835BE"/>
    <w:rsid w:val="006327E7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CE4AB7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3D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AB016-14D9-4F28-8E6B-52776E222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8</cp:revision>
  <cp:lastPrinted>2025-01-30T07:45:00Z</cp:lastPrinted>
  <dcterms:created xsi:type="dcterms:W3CDTF">2026-03-23T12:44:00Z</dcterms:created>
  <dcterms:modified xsi:type="dcterms:W3CDTF">2026-03-25T11:16:00Z</dcterms:modified>
</cp:coreProperties>
</file>